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3C670" w14:textId="495959E3" w:rsidR="00EA749C" w:rsidRPr="00EA749C" w:rsidRDefault="00EA749C" w:rsidP="00EA749C">
      <w:pPr>
        <w:spacing w:line="276" w:lineRule="auto"/>
        <w:jc w:val="center"/>
        <w:rPr>
          <w:b/>
        </w:rPr>
      </w:pPr>
      <w:r w:rsidRPr="00EA749C">
        <w:rPr>
          <w:b/>
        </w:rPr>
        <w:t>Supportive Church Initiative for LGBTQ Seminarians</w:t>
      </w:r>
    </w:p>
    <w:p w14:paraId="03E08345" w14:textId="6FB09C3E" w:rsidR="00EA749C" w:rsidRDefault="00EA749C" w:rsidP="00EA749C">
      <w:pPr>
        <w:spacing w:line="276" w:lineRule="auto"/>
      </w:pPr>
      <w:r>
        <w:t xml:space="preserve">The purpose of the Supportive Church </w:t>
      </w:r>
      <w:r w:rsidR="00821142">
        <w:t xml:space="preserve">Initiative </w:t>
      </w:r>
      <w:r w:rsidR="007669BE">
        <w:t>(</w:t>
      </w:r>
      <w:r w:rsidR="00E7241F">
        <w:t>SCI</w:t>
      </w:r>
      <w:r w:rsidR="007669BE">
        <w:t xml:space="preserve">) </w:t>
      </w:r>
      <w:r w:rsidR="007E6B22">
        <w:t xml:space="preserve">is to </w:t>
      </w:r>
      <w:r w:rsidR="003E2732">
        <w:t>empower, encourage, financially support, and celebrate</w:t>
      </w:r>
      <w:r w:rsidR="007E6B22">
        <w:t xml:space="preserve"> LGBTQ</w:t>
      </w:r>
      <w:r>
        <w:t xml:space="preserve"> seminarians who</w:t>
      </w:r>
      <w:r w:rsidR="00821142">
        <w:t xml:space="preserve"> are called to church ministry </w:t>
      </w:r>
      <w:r w:rsidR="00821142" w:rsidRPr="007669BE">
        <w:t>and</w:t>
      </w:r>
      <w:r w:rsidRPr="007669BE">
        <w:t xml:space="preserve"> </w:t>
      </w:r>
      <w:r w:rsidR="00E7241F">
        <w:t>who</w:t>
      </w:r>
      <w:r w:rsidR="007669BE" w:rsidRPr="007669BE">
        <w:t xml:space="preserve"> </w:t>
      </w:r>
      <w:r w:rsidRPr="007669BE">
        <w:t>participate</w:t>
      </w:r>
      <w:r>
        <w:t xml:space="preserve"> in the congregational life of Duke Memorial UMC as affiliate, associate</w:t>
      </w:r>
      <w:r w:rsidR="003E2732">
        <w:t>*</w:t>
      </w:r>
      <w:r>
        <w:t>, or full members. As a congregation we welcome persons from all backgrounds and identities</w:t>
      </w:r>
      <w:r w:rsidR="007E6B22">
        <w:t>. We also recognize that LGBTQ</w:t>
      </w:r>
      <w:r>
        <w:t xml:space="preserve"> seminarians encounter unique challenges and questions regarding their denominational identity and calling. This is particularly true in the United Methodist Church, where self-avowed </w:t>
      </w:r>
      <w:r w:rsidR="003B41BB">
        <w:t xml:space="preserve">and practicing </w:t>
      </w:r>
      <w:r>
        <w:t>gays and lesbians are barred from ordination as elders and deacons.</w:t>
      </w:r>
    </w:p>
    <w:p w14:paraId="5718939B" w14:textId="2026F4C4" w:rsidR="00EA749C" w:rsidRDefault="00EA749C" w:rsidP="00EA749C">
      <w:pPr>
        <w:spacing w:line="276" w:lineRule="auto"/>
      </w:pPr>
      <w:r>
        <w:t>Within our congrega</w:t>
      </w:r>
      <w:r w:rsidR="007E6B22">
        <w:t>tion we have LGBTQ</w:t>
      </w:r>
      <w:r>
        <w:t xml:space="preserve"> seminarians, and we love and support them. </w:t>
      </w:r>
      <w:r w:rsidR="00E7241F">
        <w:t>The</w:t>
      </w:r>
      <w:r w:rsidR="007669BE">
        <w:t xml:space="preserve"> </w:t>
      </w:r>
      <w:r w:rsidRPr="007669BE">
        <w:t>Supportive</w:t>
      </w:r>
      <w:r>
        <w:t xml:space="preserve"> Church</w:t>
      </w:r>
      <w:r w:rsidR="007669BE">
        <w:t xml:space="preserve"> </w:t>
      </w:r>
      <w:r w:rsidR="00E7241F">
        <w:t>Initiative</w:t>
      </w:r>
      <w:r>
        <w:t xml:space="preserve"> is a way to put concrete action behind our commitment to these persons. </w:t>
      </w:r>
      <w:r w:rsidR="00E7241F">
        <w:t>Through the</w:t>
      </w:r>
      <w:r>
        <w:t xml:space="preserve"> Support</w:t>
      </w:r>
      <w:r w:rsidR="00E7241F">
        <w:t>ive Church Initiative</w:t>
      </w:r>
      <w:r w:rsidR="007669BE">
        <w:t xml:space="preserve"> </w:t>
      </w:r>
      <w:r w:rsidRPr="007669BE">
        <w:t>seminarians</w:t>
      </w:r>
      <w:r>
        <w:t xml:space="preserve"> will have the opportunity to process their experiences in seminary, to explore ordination in and outside the </w:t>
      </w:r>
      <w:r w:rsidR="003B41BB">
        <w:t>United Methodist C</w:t>
      </w:r>
      <w:r>
        <w:t>hurch, to be celebrated and welcomed, and to receive financial support.</w:t>
      </w:r>
    </w:p>
    <w:p w14:paraId="64E37B38" w14:textId="2DF6741E" w:rsidR="00EA749C" w:rsidRDefault="00E7241F" w:rsidP="00EA749C">
      <w:pPr>
        <w:spacing w:line="276" w:lineRule="auto"/>
      </w:pPr>
      <w:r w:rsidRPr="00E7241F">
        <w:t>SCI</w:t>
      </w:r>
      <w:r w:rsidR="007669BE">
        <w:t xml:space="preserve"> </w:t>
      </w:r>
      <w:r w:rsidR="00EA749C">
        <w:t>is open to enrolled seminary student</w:t>
      </w:r>
      <w:r w:rsidR="003B41BB">
        <w:t>s</w:t>
      </w:r>
      <w:r w:rsidR="00EA749C">
        <w:t xml:space="preserve">. The number of students supported each year is dependent upon funding and </w:t>
      </w:r>
      <w:r w:rsidR="003B41BB">
        <w:t>the needs of the particular seminarian</w:t>
      </w:r>
      <w:r w:rsidR="00EA749C">
        <w:t xml:space="preserve">. Each student will receive $1000 in scholarship funds, applied directly to their tuition. Opportunities for nurture, care, and empowerment are based upon the needs of the seminarian. </w:t>
      </w:r>
      <w:r w:rsidRPr="00E7241F">
        <w:t>SCI</w:t>
      </w:r>
      <w:r w:rsidR="007669BE">
        <w:t xml:space="preserve"> </w:t>
      </w:r>
      <w:r w:rsidR="00EA749C">
        <w:t>lasts for one year with the possibility of renewal.</w:t>
      </w:r>
    </w:p>
    <w:p w14:paraId="05FB125A" w14:textId="27D78E95" w:rsidR="00EA749C" w:rsidRDefault="00EA749C" w:rsidP="00EA749C">
      <w:pPr>
        <w:spacing w:line="276" w:lineRule="auto"/>
      </w:pPr>
      <w:r>
        <w:t xml:space="preserve">The </w:t>
      </w:r>
      <w:r w:rsidR="00E7241F">
        <w:t>church seeks</w:t>
      </w:r>
      <w:r w:rsidR="007669BE">
        <w:t xml:space="preserve"> </w:t>
      </w:r>
      <w:r>
        <w:t xml:space="preserve">to support affiliate, associate, or full members of Duke Memorial who </w:t>
      </w:r>
      <w:r w:rsidR="00E7241F" w:rsidRPr="00E7241F">
        <w:t>hope to</w:t>
      </w:r>
      <w:r>
        <w:t xml:space="preserve"> participate in a variety of ministries in the church either as ordained or lay ministers. We also recognize that, despite their investment in the United Methodist Church, some students </w:t>
      </w:r>
      <w:r w:rsidR="00E7241F">
        <w:t>may pursue</w:t>
      </w:r>
      <w:r w:rsidR="007669BE">
        <w:t xml:space="preserve"> </w:t>
      </w:r>
      <w:r>
        <w:t xml:space="preserve">ordination in other traditions because </w:t>
      </w:r>
      <w:r w:rsidR="00932315">
        <w:t xml:space="preserve">of </w:t>
      </w:r>
      <w:r>
        <w:t>the United Methodist Chur</w:t>
      </w:r>
      <w:r w:rsidR="007E6B22">
        <w:t>ch</w:t>
      </w:r>
      <w:r w:rsidR="00932315">
        <w:t>’s</w:t>
      </w:r>
      <w:r w:rsidR="007E6B22">
        <w:t xml:space="preserve"> </w:t>
      </w:r>
      <w:r w:rsidR="00932315">
        <w:t>stance towards</w:t>
      </w:r>
      <w:r w:rsidR="007E6B22">
        <w:t xml:space="preserve"> LGBTQ</w:t>
      </w:r>
      <w:r>
        <w:t xml:space="preserve"> candidates. Because of the</w:t>
      </w:r>
      <w:r w:rsidR="007E6B22">
        <w:t xml:space="preserve"> unique situation facing LGBTQ</w:t>
      </w:r>
      <w:r>
        <w:t xml:space="preserve"> seminarians, students have the option to anonymously receive support from the church.</w:t>
      </w:r>
    </w:p>
    <w:p w14:paraId="0BFBB59B" w14:textId="77777777" w:rsidR="00EA749C" w:rsidRDefault="00EA749C" w:rsidP="00EA749C">
      <w:pPr>
        <w:spacing w:line="276" w:lineRule="auto"/>
      </w:pPr>
    </w:p>
    <w:p w14:paraId="5272A38B" w14:textId="77777777" w:rsidR="00EA749C" w:rsidRDefault="002C1D2D" w:rsidP="00EA749C">
      <w:pPr>
        <w:spacing w:line="276" w:lineRule="auto"/>
      </w:pPr>
      <w:r>
        <w:t>Summary:</w:t>
      </w:r>
      <w:bookmarkStart w:id="0" w:name="_GoBack"/>
      <w:bookmarkEnd w:id="0"/>
    </w:p>
    <w:p w14:paraId="12F8FA18" w14:textId="77777777" w:rsidR="002C1D2D" w:rsidRDefault="002C1D2D" w:rsidP="002C1D2D">
      <w:pPr>
        <w:pStyle w:val="ListParagraph"/>
        <w:numPr>
          <w:ilvl w:val="0"/>
          <w:numId w:val="1"/>
        </w:numPr>
        <w:spacing w:line="276" w:lineRule="auto"/>
      </w:pPr>
      <w:r>
        <w:t>Open to affiliate, associate, or full members of Duke Memorial UMC (associate members by definition are not required to be members of the United Methodist Church)</w:t>
      </w:r>
    </w:p>
    <w:p w14:paraId="749F2216" w14:textId="77777777" w:rsidR="002C1D2D" w:rsidRDefault="002C1D2D" w:rsidP="002C1D2D">
      <w:pPr>
        <w:pStyle w:val="ListParagraph"/>
        <w:numPr>
          <w:ilvl w:val="0"/>
          <w:numId w:val="1"/>
        </w:numPr>
        <w:spacing w:line="276" w:lineRule="auto"/>
      </w:pPr>
      <w:r>
        <w:t>Must be enrolled in an ATS accredited seminary or divinity school</w:t>
      </w:r>
    </w:p>
    <w:p w14:paraId="17EBAF1D" w14:textId="77777777" w:rsidR="002C1D2D" w:rsidRDefault="002C1D2D" w:rsidP="002C1D2D">
      <w:pPr>
        <w:pStyle w:val="ListParagraph"/>
        <w:numPr>
          <w:ilvl w:val="0"/>
          <w:numId w:val="1"/>
        </w:numPr>
        <w:spacing w:line="276" w:lineRule="auto"/>
      </w:pPr>
      <w:r>
        <w:t>Seminarians will determine with the committee the kind of support they are seeking.</w:t>
      </w:r>
    </w:p>
    <w:p w14:paraId="47A9AE99" w14:textId="64C0A1CA" w:rsidR="002C1D2D" w:rsidRDefault="007669BE" w:rsidP="002C1D2D">
      <w:pPr>
        <w:pStyle w:val="ListParagraph"/>
        <w:numPr>
          <w:ilvl w:val="0"/>
          <w:numId w:val="1"/>
        </w:numPr>
        <w:spacing w:line="276" w:lineRule="auto"/>
      </w:pPr>
      <w:r>
        <w:t xml:space="preserve">All those invited into the </w:t>
      </w:r>
      <w:r w:rsidR="002C1D2D">
        <w:t xml:space="preserve">Supportive </w:t>
      </w:r>
      <w:r w:rsidR="00EA2853">
        <w:t>Church Initiative</w:t>
      </w:r>
      <w:r>
        <w:t xml:space="preserve"> </w:t>
      </w:r>
      <w:r w:rsidR="002C1D2D">
        <w:t>receive $1000 scholarship applied directly towards their tuition.</w:t>
      </w:r>
    </w:p>
    <w:p w14:paraId="539BECDC" w14:textId="12A03D56" w:rsidR="002C1D2D" w:rsidRDefault="002C1D2D" w:rsidP="002C1D2D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 xml:space="preserve">Seminarians may </w:t>
      </w:r>
      <w:r w:rsidR="001C5935">
        <w:t>receive support</w:t>
      </w:r>
      <w:r>
        <w:t xml:space="preserve"> anonymously</w:t>
      </w:r>
    </w:p>
    <w:p w14:paraId="1FDAA67D" w14:textId="09F9E125" w:rsidR="0075430A" w:rsidRDefault="001C5935" w:rsidP="002C1D2D">
      <w:pPr>
        <w:pStyle w:val="ListParagraph"/>
        <w:numPr>
          <w:ilvl w:val="0"/>
          <w:numId w:val="1"/>
        </w:numPr>
        <w:spacing w:line="276" w:lineRule="auto"/>
      </w:pPr>
      <w:r>
        <w:t>Available for o</w:t>
      </w:r>
      <w:r w:rsidR="0075430A">
        <w:t xml:space="preserve">ne year with the possibility </w:t>
      </w:r>
      <w:r>
        <w:t>of</w:t>
      </w:r>
      <w:r w:rsidR="0075430A">
        <w:t xml:space="preserve"> renewal</w:t>
      </w:r>
    </w:p>
    <w:p w14:paraId="2231D8D6" w14:textId="77777777" w:rsidR="0075430A" w:rsidRDefault="0075430A" w:rsidP="002C1D2D">
      <w:pPr>
        <w:pStyle w:val="ListParagraph"/>
        <w:numPr>
          <w:ilvl w:val="0"/>
          <w:numId w:val="1"/>
        </w:numPr>
        <w:spacing w:line="276" w:lineRule="auto"/>
      </w:pPr>
      <w:r>
        <w:t>The number of seminarians supported by the church depends upon funding and the needs of the individual student.</w:t>
      </w:r>
    </w:p>
    <w:p w14:paraId="6D5851E5" w14:textId="77777777" w:rsidR="00EA749C" w:rsidRDefault="00EA749C" w:rsidP="00EA749C">
      <w:pPr>
        <w:spacing w:line="276" w:lineRule="auto"/>
      </w:pPr>
    </w:p>
    <w:p w14:paraId="704ABB52" w14:textId="77777777" w:rsidR="00EA749C" w:rsidRDefault="00EA749C" w:rsidP="00EA749C">
      <w:pPr>
        <w:spacing w:line="276" w:lineRule="auto"/>
      </w:pPr>
    </w:p>
    <w:p w14:paraId="7E011FD0" w14:textId="77777777" w:rsidR="00EA749C" w:rsidRDefault="00EA749C" w:rsidP="00EA749C">
      <w:pPr>
        <w:spacing w:line="276" w:lineRule="auto"/>
      </w:pPr>
    </w:p>
    <w:p w14:paraId="0C2E657A" w14:textId="77777777" w:rsidR="00EA749C" w:rsidRDefault="00EA749C" w:rsidP="00EA749C">
      <w:pPr>
        <w:spacing w:line="276" w:lineRule="auto"/>
      </w:pPr>
    </w:p>
    <w:p w14:paraId="6AF7B6FC" w14:textId="77777777" w:rsidR="00EA749C" w:rsidRDefault="00EA749C" w:rsidP="00EA749C">
      <w:pPr>
        <w:spacing w:line="276" w:lineRule="auto"/>
      </w:pPr>
    </w:p>
    <w:p w14:paraId="3C33CE32" w14:textId="77777777" w:rsidR="0075430A" w:rsidRDefault="0075430A" w:rsidP="00EA749C">
      <w:pPr>
        <w:spacing w:line="276" w:lineRule="auto"/>
        <w:jc w:val="center"/>
        <w:rPr>
          <w:b/>
        </w:rPr>
      </w:pPr>
    </w:p>
    <w:p w14:paraId="2A7A1654" w14:textId="77777777" w:rsidR="0075430A" w:rsidRDefault="0075430A" w:rsidP="00EA749C">
      <w:pPr>
        <w:spacing w:line="276" w:lineRule="auto"/>
        <w:jc w:val="center"/>
        <w:rPr>
          <w:b/>
        </w:rPr>
      </w:pPr>
    </w:p>
    <w:p w14:paraId="28B756E7" w14:textId="77777777" w:rsidR="0075430A" w:rsidRDefault="0075430A" w:rsidP="00EA749C">
      <w:pPr>
        <w:spacing w:line="276" w:lineRule="auto"/>
        <w:jc w:val="center"/>
        <w:rPr>
          <w:b/>
        </w:rPr>
      </w:pPr>
    </w:p>
    <w:p w14:paraId="1C8DB336" w14:textId="77777777" w:rsidR="0075430A" w:rsidRDefault="0075430A" w:rsidP="00EA749C">
      <w:pPr>
        <w:spacing w:line="276" w:lineRule="auto"/>
        <w:jc w:val="center"/>
        <w:rPr>
          <w:b/>
        </w:rPr>
      </w:pPr>
    </w:p>
    <w:p w14:paraId="0320E98D" w14:textId="77777777" w:rsidR="0075430A" w:rsidRDefault="0075430A" w:rsidP="00EA749C">
      <w:pPr>
        <w:spacing w:line="276" w:lineRule="auto"/>
        <w:jc w:val="center"/>
        <w:rPr>
          <w:b/>
        </w:rPr>
      </w:pPr>
    </w:p>
    <w:p w14:paraId="20AC6BEA" w14:textId="77777777" w:rsidR="0075430A" w:rsidRDefault="0075430A" w:rsidP="00EA749C">
      <w:pPr>
        <w:spacing w:line="276" w:lineRule="auto"/>
        <w:jc w:val="center"/>
        <w:rPr>
          <w:b/>
        </w:rPr>
      </w:pPr>
    </w:p>
    <w:p w14:paraId="11B4B180" w14:textId="77777777" w:rsidR="0075430A" w:rsidRDefault="0075430A" w:rsidP="00EA749C">
      <w:pPr>
        <w:spacing w:line="276" w:lineRule="auto"/>
        <w:jc w:val="center"/>
        <w:rPr>
          <w:b/>
        </w:rPr>
      </w:pPr>
    </w:p>
    <w:p w14:paraId="5C0A3C89" w14:textId="77777777" w:rsidR="0075430A" w:rsidRDefault="0075430A" w:rsidP="00EA749C">
      <w:pPr>
        <w:spacing w:line="276" w:lineRule="auto"/>
        <w:jc w:val="center"/>
        <w:rPr>
          <w:b/>
        </w:rPr>
      </w:pPr>
    </w:p>
    <w:p w14:paraId="0FC14716" w14:textId="77777777" w:rsidR="0075430A" w:rsidRDefault="0075430A" w:rsidP="00EA749C">
      <w:pPr>
        <w:spacing w:line="276" w:lineRule="auto"/>
        <w:jc w:val="center"/>
        <w:rPr>
          <w:b/>
        </w:rPr>
      </w:pPr>
    </w:p>
    <w:p w14:paraId="04D0DF60" w14:textId="77777777" w:rsidR="0075430A" w:rsidRDefault="0075430A" w:rsidP="00EA749C">
      <w:pPr>
        <w:spacing w:line="276" w:lineRule="auto"/>
        <w:jc w:val="center"/>
        <w:rPr>
          <w:b/>
        </w:rPr>
      </w:pPr>
    </w:p>
    <w:p w14:paraId="5C162B2F" w14:textId="77777777" w:rsidR="0075430A" w:rsidRDefault="0075430A" w:rsidP="00EA749C">
      <w:pPr>
        <w:spacing w:line="276" w:lineRule="auto"/>
        <w:jc w:val="center"/>
        <w:rPr>
          <w:b/>
        </w:rPr>
      </w:pPr>
    </w:p>
    <w:p w14:paraId="59838496" w14:textId="77777777" w:rsidR="0075430A" w:rsidRDefault="0075430A" w:rsidP="00EA749C">
      <w:pPr>
        <w:spacing w:line="276" w:lineRule="auto"/>
        <w:jc w:val="center"/>
        <w:rPr>
          <w:b/>
        </w:rPr>
      </w:pPr>
    </w:p>
    <w:p w14:paraId="25825885" w14:textId="77777777" w:rsidR="0075430A" w:rsidRDefault="0075430A" w:rsidP="00EA749C">
      <w:pPr>
        <w:spacing w:line="276" w:lineRule="auto"/>
        <w:jc w:val="center"/>
        <w:rPr>
          <w:b/>
        </w:rPr>
      </w:pPr>
    </w:p>
    <w:p w14:paraId="148A9A9F" w14:textId="77777777" w:rsidR="0075430A" w:rsidRDefault="0075430A" w:rsidP="00EA749C">
      <w:pPr>
        <w:spacing w:line="276" w:lineRule="auto"/>
        <w:jc w:val="center"/>
        <w:rPr>
          <w:b/>
        </w:rPr>
      </w:pPr>
    </w:p>
    <w:p w14:paraId="245A70FF" w14:textId="77777777" w:rsidR="0075430A" w:rsidRDefault="0075430A" w:rsidP="00EA749C">
      <w:pPr>
        <w:spacing w:line="276" w:lineRule="auto"/>
        <w:jc w:val="center"/>
        <w:rPr>
          <w:b/>
        </w:rPr>
      </w:pPr>
    </w:p>
    <w:p w14:paraId="5C252D7D" w14:textId="77777777" w:rsidR="00EA749C" w:rsidRDefault="00EA749C" w:rsidP="00EA749C">
      <w:pPr>
        <w:spacing w:line="276" w:lineRule="auto"/>
      </w:pPr>
    </w:p>
    <w:p w14:paraId="7254D744" w14:textId="77777777" w:rsidR="00EA749C" w:rsidRDefault="00EA749C" w:rsidP="00EA749C">
      <w:pPr>
        <w:spacing w:line="276" w:lineRule="auto"/>
      </w:pPr>
    </w:p>
    <w:sectPr w:rsidR="00EA749C" w:rsidSect="002E29BF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D45EE" w14:textId="77777777" w:rsidR="00932315" w:rsidRDefault="00932315" w:rsidP="003E2732">
      <w:pPr>
        <w:spacing w:after="0"/>
      </w:pPr>
      <w:r>
        <w:separator/>
      </w:r>
    </w:p>
  </w:endnote>
  <w:endnote w:type="continuationSeparator" w:id="0">
    <w:p w14:paraId="5C4B9136" w14:textId="77777777" w:rsidR="00932315" w:rsidRDefault="00932315" w:rsidP="003E27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119D3" w14:textId="21CADB2F" w:rsidR="00932315" w:rsidRDefault="00932315">
    <w:pPr>
      <w:pStyle w:val="Footer"/>
    </w:pPr>
    <w:r>
      <w:t>*By definition associate members are not required to be members of the United Methodist Church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4D208" w14:textId="77777777" w:rsidR="00932315" w:rsidRDefault="00932315" w:rsidP="003E2732">
      <w:pPr>
        <w:spacing w:after="0"/>
      </w:pPr>
      <w:r>
        <w:separator/>
      </w:r>
    </w:p>
  </w:footnote>
  <w:footnote w:type="continuationSeparator" w:id="0">
    <w:p w14:paraId="415E89E7" w14:textId="77777777" w:rsidR="00932315" w:rsidRDefault="00932315" w:rsidP="003E27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610A"/>
    <w:multiLevelType w:val="hybridMultilevel"/>
    <w:tmpl w:val="2448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9C"/>
    <w:rsid w:val="00140DA8"/>
    <w:rsid w:val="001C5935"/>
    <w:rsid w:val="002C1D2D"/>
    <w:rsid w:val="002E29BF"/>
    <w:rsid w:val="00381002"/>
    <w:rsid w:val="003B41BB"/>
    <w:rsid w:val="003E2732"/>
    <w:rsid w:val="00493EF4"/>
    <w:rsid w:val="00523DAA"/>
    <w:rsid w:val="0075430A"/>
    <w:rsid w:val="007669BE"/>
    <w:rsid w:val="007E6B22"/>
    <w:rsid w:val="00821142"/>
    <w:rsid w:val="00932315"/>
    <w:rsid w:val="00BA25EE"/>
    <w:rsid w:val="00E2563D"/>
    <w:rsid w:val="00E7241F"/>
    <w:rsid w:val="00EA2853"/>
    <w:rsid w:val="00EA7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A8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73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2732"/>
  </w:style>
  <w:style w:type="paragraph" w:styleId="Footer">
    <w:name w:val="footer"/>
    <w:basedOn w:val="Normal"/>
    <w:link w:val="FooterChar"/>
    <w:uiPriority w:val="99"/>
    <w:unhideWhenUsed/>
    <w:rsid w:val="003E273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27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73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2732"/>
  </w:style>
  <w:style w:type="paragraph" w:styleId="Footer">
    <w:name w:val="footer"/>
    <w:basedOn w:val="Normal"/>
    <w:link w:val="FooterChar"/>
    <w:uiPriority w:val="99"/>
    <w:unhideWhenUsed/>
    <w:rsid w:val="003E273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2</Pages>
  <Words>408</Words>
  <Characters>2327</Characters>
  <Application>Microsoft Macintosh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Editor</dc:creator>
  <cp:keywords/>
  <dc:description/>
  <cp:lastModifiedBy>E Editor</cp:lastModifiedBy>
  <cp:revision>7</cp:revision>
  <cp:lastPrinted>2016-03-10T15:45:00Z</cp:lastPrinted>
  <dcterms:created xsi:type="dcterms:W3CDTF">2016-03-10T14:45:00Z</dcterms:created>
  <dcterms:modified xsi:type="dcterms:W3CDTF">2016-03-14T02:27:00Z</dcterms:modified>
</cp:coreProperties>
</file>